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7B5BE" w14:textId="77777777" w:rsidR="00A93BE7" w:rsidRPr="00A93BE7" w:rsidRDefault="00A93BE7" w:rsidP="00A93BE7">
      <w:pPr>
        <w:pStyle w:val="Sinespaciado"/>
        <w:jc w:val="center"/>
        <w:rPr>
          <w:rFonts w:ascii="Arial" w:hAnsi="Arial" w:cs="Arial"/>
          <w:b/>
          <w:bCs/>
          <w:sz w:val="24"/>
          <w:szCs w:val="24"/>
        </w:rPr>
      </w:pPr>
      <w:r w:rsidRPr="00A93BE7">
        <w:rPr>
          <w:rFonts w:ascii="Arial" w:hAnsi="Arial" w:cs="Arial"/>
          <w:b/>
          <w:bCs/>
          <w:sz w:val="24"/>
          <w:szCs w:val="24"/>
        </w:rPr>
        <w:t>REFUERZA DIF BJ SUS PROGRAMAS SOCIALES CON APOYO DE LA SOCIEDAD</w:t>
      </w:r>
    </w:p>
    <w:p w14:paraId="7F33FCEE" w14:textId="77777777" w:rsidR="00A93BE7" w:rsidRPr="00A93BE7" w:rsidRDefault="00A93BE7" w:rsidP="00A93BE7">
      <w:pPr>
        <w:pStyle w:val="Sinespaciado"/>
        <w:jc w:val="both"/>
        <w:rPr>
          <w:rFonts w:ascii="Arial" w:hAnsi="Arial" w:cs="Arial"/>
          <w:sz w:val="24"/>
          <w:szCs w:val="24"/>
        </w:rPr>
      </w:pPr>
    </w:p>
    <w:p w14:paraId="087B3E89" w14:textId="14DE0F05" w:rsidR="00A93BE7" w:rsidRPr="00A93BE7" w:rsidRDefault="00A93BE7" w:rsidP="00A93BE7">
      <w:pPr>
        <w:pStyle w:val="Sinespaciado"/>
        <w:numPr>
          <w:ilvl w:val="0"/>
          <w:numId w:val="12"/>
        </w:numPr>
        <w:jc w:val="both"/>
        <w:rPr>
          <w:rFonts w:ascii="Arial" w:hAnsi="Arial" w:cs="Arial"/>
          <w:sz w:val="24"/>
          <w:szCs w:val="24"/>
        </w:rPr>
      </w:pPr>
      <w:r w:rsidRPr="00A93BE7">
        <w:rPr>
          <w:rFonts w:ascii="Arial" w:hAnsi="Arial" w:cs="Arial"/>
          <w:sz w:val="24"/>
          <w:szCs w:val="24"/>
        </w:rPr>
        <w:t>Los 200 mil pesos recaudados en el desayuno “Pasarela Rosa 2026” se destinarán a fortalecer la atención integral a la población</w:t>
      </w:r>
    </w:p>
    <w:p w14:paraId="7B1ABBD9" w14:textId="77777777" w:rsidR="00A93BE7" w:rsidRPr="00A93BE7" w:rsidRDefault="00A93BE7" w:rsidP="00A93BE7">
      <w:pPr>
        <w:pStyle w:val="Sinespaciado"/>
        <w:jc w:val="both"/>
        <w:rPr>
          <w:rFonts w:ascii="Arial" w:hAnsi="Arial" w:cs="Arial"/>
          <w:sz w:val="24"/>
          <w:szCs w:val="24"/>
        </w:rPr>
      </w:pPr>
    </w:p>
    <w:p w14:paraId="4BA568DF" w14:textId="77777777" w:rsidR="00A93BE7" w:rsidRPr="00A93BE7" w:rsidRDefault="00A93BE7" w:rsidP="00A93BE7">
      <w:pPr>
        <w:pStyle w:val="Sinespaciado"/>
        <w:jc w:val="both"/>
        <w:rPr>
          <w:rFonts w:ascii="Arial" w:hAnsi="Arial" w:cs="Arial"/>
          <w:sz w:val="24"/>
          <w:szCs w:val="24"/>
        </w:rPr>
      </w:pPr>
      <w:r w:rsidRPr="00A93BE7">
        <w:rPr>
          <w:rFonts w:ascii="Arial" w:hAnsi="Arial" w:cs="Arial"/>
          <w:b/>
          <w:bCs/>
          <w:sz w:val="24"/>
          <w:szCs w:val="24"/>
        </w:rPr>
        <w:t>Cancún, Q. R., a 02 de octubre de 2026.–</w:t>
      </w:r>
      <w:r w:rsidRPr="00A93BE7">
        <w:rPr>
          <w:rFonts w:ascii="Arial" w:hAnsi="Arial" w:cs="Arial"/>
          <w:sz w:val="24"/>
          <w:szCs w:val="24"/>
        </w:rPr>
        <w:t xml:space="preserve"> Como resultado de la colaboración entre la iniciativa privada, la sociedad civil y las autoridades, el Sistema para el Desarrollo Integral de la Familia (DIF) Benito Juárez recibió un donativo de 200 mil pesos, recaudados durante el desayuno “Pasarela Rosa 2026”, que serán destinados a fortalecer sus programas sociales y los servicios de atención a las familias benitojuarenses.</w:t>
      </w:r>
    </w:p>
    <w:p w14:paraId="23B5025D" w14:textId="77777777" w:rsidR="00A93BE7" w:rsidRPr="00A93BE7" w:rsidRDefault="00A93BE7" w:rsidP="00A93BE7">
      <w:pPr>
        <w:pStyle w:val="Sinespaciado"/>
        <w:jc w:val="both"/>
        <w:rPr>
          <w:rFonts w:ascii="Arial" w:hAnsi="Arial" w:cs="Arial"/>
          <w:sz w:val="24"/>
          <w:szCs w:val="24"/>
        </w:rPr>
      </w:pPr>
    </w:p>
    <w:p w14:paraId="72286AF8"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 xml:space="preserve">En representación de la </w:t>
      </w:r>
      <w:proofErr w:type="gramStart"/>
      <w:r w:rsidRPr="00A93BE7">
        <w:rPr>
          <w:rFonts w:ascii="Arial" w:hAnsi="Arial" w:cs="Arial"/>
          <w:sz w:val="24"/>
          <w:szCs w:val="24"/>
        </w:rPr>
        <w:t>Presidenta</w:t>
      </w:r>
      <w:proofErr w:type="gramEnd"/>
      <w:r w:rsidRPr="00A93BE7">
        <w:rPr>
          <w:rFonts w:ascii="Arial" w:hAnsi="Arial" w:cs="Arial"/>
          <w:sz w:val="24"/>
          <w:szCs w:val="24"/>
        </w:rPr>
        <w:t xml:space="preserve"> Municipal, Ana Paty Peralta, la directora general del DIF Benito Juárez, Marisol Sendo Rodríguez, destacó que cada donativo representa una oportunidad para acompañar a quienes atraviesan momentos difíciles y acercarles servicios y apoyos que contribuyan a mejorar su calidad de vida.</w:t>
      </w:r>
    </w:p>
    <w:p w14:paraId="139CAD59" w14:textId="77777777" w:rsidR="00A93BE7" w:rsidRPr="00A93BE7" w:rsidRDefault="00A93BE7" w:rsidP="00A93BE7">
      <w:pPr>
        <w:pStyle w:val="Sinespaciado"/>
        <w:jc w:val="both"/>
        <w:rPr>
          <w:rFonts w:ascii="Arial" w:hAnsi="Arial" w:cs="Arial"/>
          <w:sz w:val="24"/>
          <w:szCs w:val="24"/>
        </w:rPr>
      </w:pPr>
    </w:p>
    <w:p w14:paraId="7CB2EF8B"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“En nuestra institución trabajamos con un objetivo claro: atender a la población en situación prioritaria. La instrucción es siempre abrir las puertas a todas las personas que lo necesiten y que estén pasando por algún momento difícil”, afirmó.</w:t>
      </w:r>
    </w:p>
    <w:p w14:paraId="779C9AE2" w14:textId="77777777" w:rsidR="00A93BE7" w:rsidRPr="00A93BE7" w:rsidRDefault="00A93BE7" w:rsidP="00A93BE7">
      <w:pPr>
        <w:pStyle w:val="Sinespaciado"/>
        <w:jc w:val="both"/>
        <w:rPr>
          <w:rFonts w:ascii="Arial" w:hAnsi="Arial" w:cs="Arial"/>
          <w:sz w:val="24"/>
          <w:szCs w:val="24"/>
        </w:rPr>
      </w:pPr>
    </w:p>
    <w:p w14:paraId="4DEEC5D0"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 xml:space="preserve">Acompañada por la </w:t>
      </w:r>
      <w:proofErr w:type="gramStart"/>
      <w:r w:rsidRPr="00A93BE7">
        <w:rPr>
          <w:rFonts w:ascii="Arial" w:hAnsi="Arial" w:cs="Arial"/>
          <w:sz w:val="24"/>
          <w:szCs w:val="24"/>
        </w:rPr>
        <w:t>Presidenta</w:t>
      </w:r>
      <w:proofErr w:type="gramEnd"/>
      <w:r w:rsidRPr="00A93BE7">
        <w:rPr>
          <w:rFonts w:ascii="Arial" w:hAnsi="Arial" w:cs="Arial"/>
          <w:sz w:val="24"/>
          <w:szCs w:val="24"/>
        </w:rPr>
        <w:t xml:space="preserve"> Honoraria del DIF Quintana Roo, Verónica Lezama Espinosa, Sendo Rodríguez señaló que las aportaciones recaudadas durante este encuentro se traducirán en acciones concretas en beneficio de las personas que requieren apoyo.</w:t>
      </w:r>
    </w:p>
    <w:p w14:paraId="5C27A430" w14:textId="77777777" w:rsidR="00A93BE7" w:rsidRPr="00A93BE7" w:rsidRDefault="00A93BE7" w:rsidP="00A93BE7">
      <w:pPr>
        <w:pStyle w:val="Sinespaciado"/>
        <w:jc w:val="both"/>
        <w:rPr>
          <w:rFonts w:ascii="Arial" w:hAnsi="Arial" w:cs="Arial"/>
          <w:sz w:val="24"/>
          <w:szCs w:val="24"/>
        </w:rPr>
      </w:pPr>
    </w:p>
    <w:p w14:paraId="77D2A74A"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“Cuando la sociedad se une por una causa, los resultados se convierten en historias de esperanza. Cada peso recaudado nos permitirá continuar impulsando programas y servicios que atienden necesidades reales de nuestra comunidad”, expresó.</w:t>
      </w:r>
    </w:p>
    <w:p w14:paraId="6768CAA0" w14:textId="77777777" w:rsidR="00A93BE7" w:rsidRPr="00A93BE7" w:rsidRDefault="00A93BE7" w:rsidP="00A93BE7">
      <w:pPr>
        <w:pStyle w:val="Sinespaciado"/>
        <w:jc w:val="both"/>
        <w:rPr>
          <w:rFonts w:ascii="Arial" w:hAnsi="Arial" w:cs="Arial"/>
          <w:sz w:val="24"/>
          <w:szCs w:val="24"/>
        </w:rPr>
      </w:pPr>
    </w:p>
    <w:p w14:paraId="3A3248FF"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Informó que, de octubre de 2024 a agosto de 2026, el DIF Benito Juárez benefició a 157 mil 532 niñas, niños, adolescentes, mujeres y personas adultas mayores mediante sus distintos programas y servicios.</w:t>
      </w:r>
    </w:p>
    <w:p w14:paraId="3627358E" w14:textId="77777777" w:rsidR="00A93BE7" w:rsidRPr="00A93BE7" w:rsidRDefault="00A93BE7" w:rsidP="00A93BE7">
      <w:pPr>
        <w:pStyle w:val="Sinespaciado"/>
        <w:jc w:val="both"/>
        <w:rPr>
          <w:rFonts w:ascii="Arial" w:hAnsi="Arial" w:cs="Arial"/>
          <w:sz w:val="24"/>
          <w:szCs w:val="24"/>
        </w:rPr>
      </w:pPr>
    </w:p>
    <w:p w14:paraId="193E570A"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“Detrás de esta cifra hay rostros, historias y familias que han encontrado acompañamiento, atención y apoyo. Por eso, nuestro compromiso es seguir trabajando para que estos servicios lleguen a más personas y que nadie que necesite ayuda sienta que está solo”, subrayó.</w:t>
      </w:r>
    </w:p>
    <w:p w14:paraId="079DD4EE" w14:textId="77777777" w:rsidR="00A93BE7" w:rsidRPr="00A93BE7" w:rsidRDefault="00A93BE7" w:rsidP="00A93BE7">
      <w:pPr>
        <w:pStyle w:val="Sinespaciado"/>
        <w:jc w:val="both"/>
        <w:rPr>
          <w:rFonts w:ascii="Arial" w:hAnsi="Arial" w:cs="Arial"/>
          <w:sz w:val="24"/>
          <w:szCs w:val="24"/>
        </w:rPr>
      </w:pPr>
    </w:p>
    <w:p w14:paraId="4CFE6E13"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lastRenderedPageBreak/>
        <w:t>La directora general agradeció a quienes hicieron posible el desayuno “Pasarela Rosa 2026”, que reunió a alrededor de 450 asistentes y permitió combinar la convivencia con una causa solidaria en favor de la población que más lo necesita.</w:t>
      </w:r>
    </w:p>
    <w:p w14:paraId="57D1B0E8" w14:textId="77777777" w:rsidR="00A93BE7" w:rsidRPr="00A93BE7" w:rsidRDefault="00A93BE7" w:rsidP="00A93BE7">
      <w:pPr>
        <w:pStyle w:val="Sinespaciado"/>
        <w:jc w:val="both"/>
        <w:rPr>
          <w:rFonts w:ascii="Arial" w:hAnsi="Arial" w:cs="Arial"/>
          <w:sz w:val="24"/>
          <w:szCs w:val="24"/>
        </w:rPr>
      </w:pPr>
    </w:p>
    <w:p w14:paraId="227CA49A"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“Quiero reconocer de manera especial la organización de este desayuno, que en esta ocasión nos permitió disfrutar de una experiencia inspirada en David Salomón ‘</w:t>
      </w:r>
      <w:proofErr w:type="spellStart"/>
      <w:r w:rsidRPr="00A93BE7">
        <w:rPr>
          <w:rFonts w:ascii="Arial" w:hAnsi="Arial" w:cs="Arial"/>
          <w:sz w:val="24"/>
          <w:szCs w:val="24"/>
        </w:rPr>
        <w:t>Fashion</w:t>
      </w:r>
      <w:proofErr w:type="spellEnd"/>
      <w:r w:rsidRPr="00A93BE7">
        <w:rPr>
          <w:rFonts w:ascii="Arial" w:hAnsi="Arial" w:cs="Arial"/>
          <w:sz w:val="24"/>
          <w:szCs w:val="24"/>
        </w:rPr>
        <w:t xml:space="preserve"> Show’, pero, sobre todo, nos brindó la oportunidad de convivir, solidarizarnos y unirnos por una causa que nos toca el corazón”, manifestó.</w:t>
      </w:r>
    </w:p>
    <w:p w14:paraId="22C36623" w14:textId="77777777" w:rsidR="00A93BE7" w:rsidRPr="00A93BE7" w:rsidRDefault="00A93BE7" w:rsidP="00A93BE7">
      <w:pPr>
        <w:pStyle w:val="Sinespaciado"/>
        <w:jc w:val="both"/>
        <w:rPr>
          <w:rFonts w:ascii="Arial" w:hAnsi="Arial" w:cs="Arial"/>
          <w:sz w:val="24"/>
          <w:szCs w:val="24"/>
        </w:rPr>
      </w:pPr>
    </w:p>
    <w:p w14:paraId="3D321D6A"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 xml:space="preserve">Asimismo, reconoció el respaldo de la presidenta de Fundación Oasis, Paola </w:t>
      </w:r>
      <w:proofErr w:type="spellStart"/>
      <w:r w:rsidRPr="00A93BE7">
        <w:rPr>
          <w:rFonts w:ascii="Arial" w:hAnsi="Arial" w:cs="Arial"/>
          <w:sz w:val="24"/>
          <w:szCs w:val="24"/>
        </w:rPr>
        <w:t>Munayer</w:t>
      </w:r>
      <w:proofErr w:type="spellEnd"/>
      <w:r w:rsidRPr="00A93BE7">
        <w:rPr>
          <w:rFonts w:ascii="Arial" w:hAnsi="Arial" w:cs="Arial"/>
          <w:sz w:val="24"/>
          <w:szCs w:val="24"/>
        </w:rPr>
        <w:t>, por su disposición y compromiso para contribuir a esta iniciativa.</w:t>
      </w:r>
    </w:p>
    <w:p w14:paraId="469F3709" w14:textId="77777777" w:rsidR="00A93BE7" w:rsidRPr="00A93BE7" w:rsidRDefault="00A93BE7" w:rsidP="00A93BE7">
      <w:pPr>
        <w:pStyle w:val="Sinespaciado"/>
        <w:jc w:val="both"/>
        <w:rPr>
          <w:rFonts w:ascii="Arial" w:hAnsi="Arial" w:cs="Arial"/>
          <w:sz w:val="24"/>
          <w:szCs w:val="24"/>
        </w:rPr>
      </w:pPr>
    </w:p>
    <w:p w14:paraId="650F31B4"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“Muchas gracias por este espacio tan lindo, por tu tiempo, tus recursos y, sobre todo, por tu voluntad para ayudar. Este esfuerzo nos demuestra que cuando ponemos el corazón al servicio de los demás, podemos generar cambios que llegan a quienes más lo necesitan”, expresó.</w:t>
      </w:r>
    </w:p>
    <w:p w14:paraId="12F2B3A4" w14:textId="77777777" w:rsidR="00A93BE7" w:rsidRPr="00A93BE7" w:rsidRDefault="00A93BE7" w:rsidP="00A93BE7">
      <w:pPr>
        <w:pStyle w:val="Sinespaciado"/>
        <w:jc w:val="both"/>
        <w:rPr>
          <w:rFonts w:ascii="Arial" w:hAnsi="Arial" w:cs="Arial"/>
          <w:sz w:val="24"/>
          <w:szCs w:val="24"/>
        </w:rPr>
      </w:pPr>
    </w:p>
    <w:p w14:paraId="03E2479D"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De igual manera, agradeció a las integrantes del voluntariado del DIF Benito Juárez por su compromiso y labor altruista, al destacar que cada iniciativa y esfuerzo representa una oportunidad para contribuir al bienestar de las niñas, niños, adolescentes, mujeres y personas adultas mayores.</w:t>
      </w:r>
    </w:p>
    <w:p w14:paraId="1AE20BE2" w14:textId="77777777" w:rsidR="00A93BE7" w:rsidRPr="00A93BE7" w:rsidRDefault="00A93BE7" w:rsidP="00A93BE7">
      <w:pPr>
        <w:pStyle w:val="Sinespaciado"/>
        <w:jc w:val="both"/>
        <w:rPr>
          <w:rFonts w:ascii="Arial" w:hAnsi="Arial" w:cs="Arial"/>
          <w:sz w:val="24"/>
          <w:szCs w:val="24"/>
        </w:rPr>
      </w:pPr>
    </w:p>
    <w:p w14:paraId="6CEE9944"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Sendo Rodríguez también reconoció la participación de las personas benefactoras, integrantes de la sociedad civil y autoridades estatales y municipales que, con su respaldo, contribuyen al fortalecimiento de los programas y servicios del organismo.</w:t>
      </w:r>
    </w:p>
    <w:p w14:paraId="187AC070" w14:textId="77777777" w:rsidR="00A93BE7" w:rsidRPr="00A93BE7" w:rsidRDefault="00A93BE7" w:rsidP="00A93BE7">
      <w:pPr>
        <w:pStyle w:val="Sinespaciado"/>
        <w:jc w:val="both"/>
        <w:rPr>
          <w:rFonts w:ascii="Arial" w:hAnsi="Arial" w:cs="Arial"/>
          <w:sz w:val="24"/>
          <w:szCs w:val="24"/>
        </w:rPr>
      </w:pPr>
    </w:p>
    <w:p w14:paraId="3835508B"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 xml:space="preserve">Por su parte, la </w:t>
      </w:r>
      <w:proofErr w:type="gramStart"/>
      <w:r w:rsidRPr="00A93BE7">
        <w:rPr>
          <w:rFonts w:ascii="Arial" w:hAnsi="Arial" w:cs="Arial"/>
          <w:sz w:val="24"/>
          <w:szCs w:val="24"/>
        </w:rPr>
        <w:t>Presidenta</w:t>
      </w:r>
      <w:proofErr w:type="gramEnd"/>
      <w:r w:rsidRPr="00A93BE7">
        <w:rPr>
          <w:rFonts w:ascii="Arial" w:hAnsi="Arial" w:cs="Arial"/>
          <w:sz w:val="24"/>
          <w:szCs w:val="24"/>
        </w:rPr>
        <w:t xml:space="preserve"> Honoraria del DIF Quintana Roo, Verónica Lezama Espinosa, en representación de la Gobernadora Mara Lezama, destacó que el llamado “Mes Rosa” debe ser una oportunidad para fortalecer la empatía, la solidaridad y el cuidado de las mujeres.</w:t>
      </w:r>
    </w:p>
    <w:p w14:paraId="705FC5C0" w14:textId="77777777" w:rsidR="00A93BE7" w:rsidRPr="00A93BE7" w:rsidRDefault="00A93BE7" w:rsidP="00A93BE7">
      <w:pPr>
        <w:pStyle w:val="Sinespaciado"/>
        <w:jc w:val="both"/>
        <w:rPr>
          <w:rFonts w:ascii="Arial" w:hAnsi="Arial" w:cs="Arial"/>
          <w:sz w:val="24"/>
          <w:szCs w:val="24"/>
        </w:rPr>
      </w:pPr>
    </w:p>
    <w:p w14:paraId="25324E1D"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Señaló que la atención debe ir más allá de la prevención e incluir el acompañamiento y el apoyo integral a las mujeres que enfrentan algún tipo de cáncer, así como a sus familias.</w:t>
      </w:r>
    </w:p>
    <w:p w14:paraId="15EB6FA7" w14:textId="77777777" w:rsidR="00A93BE7" w:rsidRPr="00A93BE7" w:rsidRDefault="00A93BE7" w:rsidP="00A93BE7">
      <w:pPr>
        <w:pStyle w:val="Sinespaciado"/>
        <w:jc w:val="both"/>
        <w:rPr>
          <w:rFonts w:ascii="Arial" w:hAnsi="Arial" w:cs="Arial"/>
          <w:sz w:val="24"/>
          <w:szCs w:val="24"/>
        </w:rPr>
      </w:pPr>
    </w:p>
    <w:p w14:paraId="0427073A"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t xml:space="preserve">En el marco del encuentro, las autoridades entregaron un reconocimiento a la presidenta de Fundación Oasis, Paola </w:t>
      </w:r>
      <w:proofErr w:type="spellStart"/>
      <w:r w:rsidRPr="00A93BE7">
        <w:rPr>
          <w:rFonts w:ascii="Arial" w:hAnsi="Arial" w:cs="Arial"/>
          <w:sz w:val="24"/>
          <w:szCs w:val="24"/>
        </w:rPr>
        <w:t>Munayer</w:t>
      </w:r>
      <w:proofErr w:type="spellEnd"/>
      <w:r w:rsidRPr="00A93BE7">
        <w:rPr>
          <w:rFonts w:ascii="Arial" w:hAnsi="Arial" w:cs="Arial"/>
          <w:sz w:val="24"/>
          <w:szCs w:val="24"/>
        </w:rPr>
        <w:t>, por las facilidades otorgadas y su contribución en especie para la realización del desayuno, cuya recaudación permitirá impulsar acciones y programas sociales del DIF Benito Juárez.</w:t>
      </w:r>
    </w:p>
    <w:p w14:paraId="684D0054" w14:textId="77777777" w:rsidR="00A93BE7" w:rsidRPr="00A93BE7" w:rsidRDefault="00A93BE7" w:rsidP="00A93BE7">
      <w:pPr>
        <w:pStyle w:val="Sinespaciado"/>
        <w:jc w:val="both"/>
        <w:rPr>
          <w:rFonts w:ascii="Arial" w:hAnsi="Arial" w:cs="Arial"/>
          <w:sz w:val="24"/>
          <w:szCs w:val="24"/>
        </w:rPr>
      </w:pPr>
    </w:p>
    <w:p w14:paraId="6D12828F" w14:textId="77777777" w:rsidR="00A93BE7" w:rsidRPr="00A93BE7" w:rsidRDefault="00A93BE7" w:rsidP="00A93BE7">
      <w:pPr>
        <w:pStyle w:val="Sinespaciado"/>
        <w:jc w:val="both"/>
        <w:rPr>
          <w:rFonts w:ascii="Arial" w:hAnsi="Arial" w:cs="Arial"/>
          <w:sz w:val="24"/>
          <w:szCs w:val="24"/>
        </w:rPr>
      </w:pPr>
      <w:r w:rsidRPr="00A93BE7">
        <w:rPr>
          <w:rFonts w:ascii="Arial" w:hAnsi="Arial" w:cs="Arial"/>
          <w:sz w:val="24"/>
          <w:szCs w:val="24"/>
        </w:rPr>
        <w:lastRenderedPageBreak/>
        <w:t>Al concluir la pasarela de moda, se proyectó un video sobre las acciones realizadas con recursos recaudados en actividades anteriores, como muestra del impacto de la participación solidaria de la sociedad en los programas del organismo.</w:t>
      </w:r>
    </w:p>
    <w:p w14:paraId="7A27A54D" w14:textId="77777777" w:rsidR="00A93BE7" w:rsidRPr="00A93BE7" w:rsidRDefault="00A93BE7" w:rsidP="00A93BE7">
      <w:pPr>
        <w:pStyle w:val="Sinespaciado"/>
        <w:jc w:val="both"/>
        <w:rPr>
          <w:rFonts w:ascii="Arial" w:hAnsi="Arial" w:cs="Arial"/>
          <w:sz w:val="24"/>
          <w:szCs w:val="24"/>
        </w:rPr>
      </w:pPr>
    </w:p>
    <w:p w14:paraId="3BD0EF60" w14:textId="45A96018" w:rsidR="00B6134E" w:rsidRPr="00A93BE7" w:rsidRDefault="00A93BE7" w:rsidP="00A93BE7">
      <w:pPr>
        <w:pStyle w:val="Sinespaciado"/>
        <w:jc w:val="both"/>
        <w:rPr>
          <w:rFonts w:ascii="Arial" w:hAnsi="Arial" w:cs="Arial"/>
          <w:sz w:val="24"/>
          <w:szCs w:val="24"/>
        </w:rPr>
      </w:pPr>
      <w:r w:rsidRPr="00A93BE7">
        <w:rPr>
          <w:rFonts w:ascii="Arial" w:hAnsi="Arial" w:cs="Arial"/>
          <w:sz w:val="24"/>
          <w:szCs w:val="24"/>
        </w:rPr>
        <w:t>****</w:t>
      </w:r>
      <w:r w:rsidRPr="00A93BE7">
        <w:rPr>
          <w:rFonts w:ascii="Arial" w:hAnsi="Arial" w:cs="Arial"/>
          <w:sz w:val="24"/>
          <w:szCs w:val="24"/>
        </w:rPr>
        <w:t>********</w:t>
      </w:r>
    </w:p>
    <w:sectPr w:rsidR="00B6134E" w:rsidRPr="00A93BE7">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7E483" w14:textId="77777777" w:rsidR="008D4B22" w:rsidRDefault="008D4B22">
      <w:r>
        <w:separator/>
      </w:r>
    </w:p>
  </w:endnote>
  <w:endnote w:type="continuationSeparator" w:id="0">
    <w:p w14:paraId="0A43E1AC" w14:textId="77777777" w:rsidR="008D4B22" w:rsidRDefault="008D4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DBDB5" w14:textId="77777777" w:rsidR="008D4B22" w:rsidRDefault="008D4B22">
      <w:r>
        <w:separator/>
      </w:r>
    </w:p>
  </w:footnote>
  <w:footnote w:type="continuationSeparator" w:id="0">
    <w:p w14:paraId="0817F57B" w14:textId="77777777" w:rsidR="008D4B22" w:rsidRDefault="008D4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1B0519A1" w:rsidR="00E80D37" w:rsidRDefault="00000000">
                          <w:pPr>
                            <w:rPr>
                              <w:rFonts w:cstheme="minorHAnsi"/>
                              <w:b/>
                              <w:bCs/>
                              <w:lang w:val="es-ES"/>
                            </w:rPr>
                          </w:pPr>
                          <w:r>
                            <w:rPr>
                              <w:rFonts w:asciiTheme="minorHAnsi" w:hAnsiTheme="minorHAnsi" w:cstheme="minorHAnsi"/>
                              <w:b/>
                              <w:bCs/>
                              <w:lang w:val="es-ES"/>
                            </w:rPr>
                            <w:t>Comunicado de prensa:</w:t>
                          </w:r>
                          <w:r>
                            <w:rPr>
                              <w:rFonts w:cstheme="minorHAnsi"/>
                              <w:b/>
                              <w:bCs/>
                              <w:lang w:val="es-ES"/>
                            </w:rPr>
                            <w:t xml:space="preserve"> 2</w:t>
                          </w:r>
                          <w:r w:rsidR="00A023B0">
                            <w:rPr>
                              <w:rFonts w:cstheme="minorHAnsi"/>
                              <w:b/>
                              <w:bCs/>
                              <w:lang w:val="es-ES"/>
                            </w:rPr>
                            <w:t>7</w:t>
                          </w:r>
                          <w:r w:rsidR="00A93BE7">
                            <w:rPr>
                              <w:rFonts w:cstheme="minorHAnsi"/>
                              <w:b/>
                              <w:bCs/>
                              <w:lang w:val="es-ES"/>
                            </w:rPr>
                            <w:t>65</w:t>
                          </w:r>
                        </w:p>
                        <w:p w14:paraId="2DB4E837" w14:textId="77777777" w:rsidR="00A93BE7" w:rsidRDefault="00A93BE7">
                          <w:pPr>
                            <w:rPr>
                              <w:rFonts w:asciiTheme="minorHAnsi" w:hAnsiTheme="minorHAnsi" w:cstheme="minorHAnsi"/>
                              <w:b/>
                              <w:bCs/>
                              <w:lang w:val="es-MX"/>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1B0519A1" w:rsidR="00E80D37" w:rsidRDefault="00000000">
                    <w:pPr>
                      <w:rPr>
                        <w:rFonts w:cstheme="minorHAnsi"/>
                        <w:b/>
                        <w:bCs/>
                        <w:lang w:val="es-ES"/>
                      </w:rPr>
                    </w:pPr>
                    <w:r>
                      <w:rPr>
                        <w:rFonts w:asciiTheme="minorHAnsi" w:hAnsiTheme="minorHAnsi" w:cstheme="minorHAnsi"/>
                        <w:b/>
                        <w:bCs/>
                        <w:lang w:val="es-ES"/>
                      </w:rPr>
                      <w:t>Comunicado de prensa:</w:t>
                    </w:r>
                    <w:r>
                      <w:rPr>
                        <w:rFonts w:cstheme="minorHAnsi"/>
                        <w:b/>
                        <w:bCs/>
                        <w:lang w:val="es-ES"/>
                      </w:rPr>
                      <w:t xml:space="preserve"> 2</w:t>
                    </w:r>
                    <w:r w:rsidR="00A023B0">
                      <w:rPr>
                        <w:rFonts w:cstheme="minorHAnsi"/>
                        <w:b/>
                        <w:bCs/>
                        <w:lang w:val="es-ES"/>
                      </w:rPr>
                      <w:t>7</w:t>
                    </w:r>
                    <w:r w:rsidR="00A93BE7">
                      <w:rPr>
                        <w:rFonts w:cstheme="minorHAnsi"/>
                        <w:b/>
                        <w:bCs/>
                        <w:lang w:val="es-ES"/>
                      </w:rPr>
                      <w:t>65</w:t>
                    </w:r>
                  </w:p>
                  <w:p w14:paraId="2DB4E837" w14:textId="77777777" w:rsidR="00A93BE7" w:rsidRDefault="00A93BE7">
                    <w:pPr>
                      <w:rPr>
                        <w:rFonts w:asciiTheme="minorHAnsi" w:hAnsiTheme="minorHAnsi" w:cstheme="minorHAnsi"/>
                        <w:b/>
                        <w:bCs/>
                        <w:lang w:val="es-MX"/>
                      </w:rPr>
                    </w:pP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1559"/>
    <w:multiLevelType w:val="hybridMultilevel"/>
    <w:tmpl w:val="756AF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1"/>
  </w:num>
  <w:num w:numId="2" w16cid:durableId="292445198">
    <w:abstractNumId w:val="6"/>
  </w:num>
  <w:num w:numId="3" w16cid:durableId="426846229">
    <w:abstractNumId w:val="10"/>
  </w:num>
  <w:num w:numId="4" w16cid:durableId="82141875">
    <w:abstractNumId w:val="5"/>
  </w:num>
  <w:num w:numId="5" w16cid:durableId="1630281003">
    <w:abstractNumId w:val="4"/>
  </w:num>
  <w:num w:numId="6" w16cid:durableId="150485768">
    <w:abstractNumId w:val="9"/>
  </w:num>
  <w:num w:numId="7" w16cid:durableId="345254133">
    <w:abstractNumId w:val="11"/>
  </w:num>
  <w:num w:numId="8" w16cid:durableId="1599173036">
    <w:abstractNumId w:val="3"/>
  </w:num>
  <w:num w:numId="9" w16cid:durableId="1068576282">
    <w:abstractNumId w:val="8"/>
  </w:num>
  <w:num w:numId="10" w16cid:durableId="720397381">
    <w:abstractNumId w:val="2"/>
  </w:num>
  <w:num w:numId="11" w16cid:durableId="1907302953">
    <w:abstractNumId w:val="7"/>
  </w:num>
  <w:num w:numId="12" w16cid:durableId="1262684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EC0"/>
    <w:rsid w:val="008A4CFE"/>
    <w:rsid w:val="008B5219"/>
    <w:rsid w:val="008B7F6E"/>
    <w:rsid w:val="008C2F4E"/>
    <w:rsid w:val="008D4B22"/>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3BE7"/>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697</Words>
  <Characters>3975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2026-10-02T15:03:00Z</dcterms:created>
  <dcterms:modified xsi:type="dcterms:W3CDTF">2026-10-02T15:03:00Z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